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Getting Unstuck! Bringing Joy and Vitality Back to Your Art Practice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Dallas Rising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Materials List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 Any supplies you need to tackle or start YOUR project. This could absolutely include your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works in progress or a bag of supplies you have been meaning to sort through and organize!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A notebook or journal and a pen.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* Your calendar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